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F" w:rsidRPr="003E6FEF" w:rsidRDefault="001539BC" w:rsidP="003E6FEF">
      <w:pPr>
        <w:shd w:val="clear" w:color="auto" w:fill="FFFFFF"/>
        <w:spacing w:after="210" w:line="300" w:lineRule="atLeast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4"/>
          <w:szCs w:val="4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color w:val="000000"/>
          <w:kern w:val="36"/>
          <w:sz w:val="44"/>
          <w:szCs w:val="44"/>
        </w:rPr>
        <w:t xml:space="preserve">                               </w:t>
      </w:r>
      <w:r w:rsidR="003E6FEF" w:rsidRPr="003E6FEF">
        <w:rPr>
          <w:rFonts w:ascii="PT Astra Serif" w:eastAsia="Times New Roman" w:hAnsi="PT Astra Serif" w:cs="Times New Roman"/>
          <w:b/>
          <w:color w:val="000000"/>
          <w:kern w:val="36"/>
          <w:sz w:val="44"/>
          <w:szCs w:val="44"/>
        </w:rPr>
        <w:t>МРОТ в Ульяновской области</w:t>
      </w:r>
    </w:p>
    <w:p w:rsidR="003E6FEF" w:rsidRPr="003E6FEF" w:rsidRDefault="003E6FEF" w:rsidP="003E6FEF">
      <w:pPr>
        <w:shd w:val="clear" w:color="auto" w:fill="F6F6F6"/>
        <w:spacing w:line="240" w:lineRule="auto"/>
        <w:textAlignment w:val="top"/>
        <w:rPr>
          <w:rFonts w:ascii="PT Astra Serif" w:eastAsia="Times New Roman" w:hAnsi="PT Astra Serif" w:cs="Times New Roman"/>
          <w:sz w:val="36"/>
          <w:szCs w:val="36"/>
        </w:rPr>
      </w:pPr>
      <w:r w:rsidRPr="003E6FEF">
        <w:rPr>
          <w:rFonts w:ascii="PT Astra Serif" w:eastAsia="Times New Roman" w:hAnsi="PT Astra Serif" w:cs="Times New Roman"/>
          <w:sz w:val="36"/>
          <w:szCs w:val="36"/>
        </w:rPr>
        <w:t>с 01.01.2023 — по сегодня</w:t>
      </w:r>
    </w:p>
    <w:p w:rsidR="003E6FEF" w:rsidRPr="003E6FEF" w:rsidRDefault="003E6FEF" w:rsidP="003E6FEF">
      <w:pPr>
        <w:shd w:val="clear" w:color="auto" w:fill="F6F6F6"/>
        <w:spacing w:after="0" w:line="240" w:lineRule="auto"/>
        <w:textAlignment w:val="top"/>
        <w:rPr>
          <w:rFonts w:ascii="PT Astra Serif" w:eastAsia="Times New Roman" w:hAnsi="PT Astra Serif" w:cs="Times New Roman"/>
          <w:sz w:val="24"/>
          <w:szCs w:val="24"/>
        </w:rPr>
      </w:pPr>
      <w:r w:rsidRPr="003E6FEF">
        <w:rPr>
          <w:rFonts w:ascii="PT Astra Serif" w:eastAsia="Times New Roman" w:hAnsi="PT Astra Serif" w:cs="Times New Roman"/>
          <w:sz w:val="24"/>
          <w:szCs w:val="24"/>
        </w:rPr>
        <w:t>Действующее значение МРОТ в Ульяновской области, установленное с 01.01.2023 года, согласно принятым нормативно-правовым актам, на текущий день составляет сумму:</w:t>
      </w:r>
    </w:p>
    <w:p w:rsidR="003E6FEF" w:rsidRPr="003E6FEF" w:rsidRDefault="003E6FEF" w:rsidP="003E6FE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top"/>
        <w:rPr>
          <w:rFonts w:ascii="PT Astra Serif" w:eastAsia="Times New Roman" w:hAnsi="PT Astra Serif" w:cs="Times New Roman"/>
          <w:sz w:val="24"/>
          <w:szCs w:val="24"/>
        </w:rPr>
      </w:pPr>
      <w:r w:rsidRPr="003E6FE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</w:rPr>
        <w:t>17270</w:t>
      </w:r>
      <w:r w:rsidRPr="003E6FEF">
        <w:rPr>
          <w:rFonts w:ascii="PT Astra Serif" w:eastAsia="Times New Roman" w:hAnsi="PT Astra Serif" w:cs="Times New Roman"/>
          <w:sz w:val="24"/>
          <w:szCs w:val="24"/>
        </w:rPr>
        <w:t> (для работников бюджетного сектора экономики и малого предпринимательства) руб.</w:t>
      </w:r>
    </w:p>
    <w:p w:rsidR="003E6FEF" w:rsidRPr="003E6FEF" w:rsidRDefault="003E6FEF" w:rsidP="003E6FEF">
      <w:pPr>
        <w:numPr>
          <w:ilvl w:val="0"/>
          <w:numId w:val="2"/>
        </w:numPr>
        <w:shd w:val="clear" w:color="auto" w:fill="F6F6F6"/>
        <w:spacing w:line="240" w:lineRule="auto"/>
        <w:ind w:left="0"/>
        <w:textAlignment w:val="top"/>
        <w:rPr>
          <w:rFonts w:ascii="PT Astra Serif" w:eastAsia="Times New Roman" w:hAnsi="PT Astra Serif" w:cs="Times New Roman"/>
          <w:sz w:val="24"/>
          <w:szCs w:val="24"/>
        </w:rPr>
      </w:pPr>
      <w:r w:rsidRPr="003E6FE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</w:rPr>
        <w:t>16242</w:t>
      </w:r>
      <w:r w:rsidRPr="003E6FEF">
        <w:rPr>
          <w:rFonts w:ascii="PT Astra Serif" w:eastAsia="Times New Roman" w:hAnsi="PT Astra Serif" w:cs="Times New Roman"/>
          <w:sz w:val="24"/>
          <w:szCs w:val="24"/>
        </w:rPr>
        <w:t> (для работников внебюджетного сектора экономики и среднего предпринимательства) руб.</w:t>
      </w:r>
    </w:p>
    <w:p w:rsidR="003E6FEF" w:rsidRPr="003E6FEF" w:rsidRDefault="003E6FEF" w:rsidP="003E6FEF">
      <w:pPr>
        <w:spacing w:before="540" w:after="300" w:line="300" w:lineRule="atLeast"/>
        <w:textAlignment w:val="top"/>
        <w:outlineLvl w:val="1"/>
        <w:rPr>
          <w:rFonts w:ascii="PT Astra Serif" w:eastAsia="Times New Roman" w:hAnsi="PT Astra Serif" w:cs="Times New Roman"/>
          <w:sz w:val="36"/>
          <w:szCs w:val="36"/>
        </w:rPr>
      </w:pPr>
      <w:r w:rsidRPr="003E6FEF">
        <w:rPr>
          <w:rFonts w:ascii="PT Astra Serif" w:eastAsia="Times New Roman" w:hAnsi="PT Astra Serif" w:cs="Times New Roman"/>
          <w:sz w:val="36"/>
          <w:szCs w:val="36"/>
        </w:rPr>
        <w:t>Таблица изменения значения МРОТ в регионе</w:t>
      </w:r>
    </w:p>
    <w:tbl>
      <w:tblPr>
        <w:tblW w:w="12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605"/>
        <w:gridCol w:w="3169"/>
      </w:tblGrid>
      <w:tr w:rsidR="003E6FEF" w:rsidRPr="003E6FEF" w:rsidTr="003E6FEF">
        <w:trPr>
          <w:trHeight w:val="450"/>
        </w:trPr>
        <w:tc>
          <w:tcPr>
            <w:tcW w:w="75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0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Значение, руб.</w:t>
            </w:r>
          </w:p>
        </w:tc>
        <w:tc>
          <w:tcPr>
            <w:tcW w:w="125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Нормативный акт</w:t>
            </w:r>
          </w:p>
        </w:tc>
      </w:tr>
      <w:tr w:rsidR="003E6FEF" w:rsidRPr="003E6FEF" w:rsidTr="003E6FEF">
        <w:trPr>
          <w:trHeight w:val="30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 01.01.2023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17270</w:t>
            </w: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 (для работников бюджетного сектора экономики и малого предпринимательства)</w:t>
            </w:r>
          </w:p>
          <w:p w:rsidR="003E6FEF" w:rsidRPr="003E6FEF" w:rsidRDefault="003E6FEF" w:rsidP="003E6FE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16242</w:t>
            </w: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 (для работников внебюджетного сектора экономики и среднего предпринимательства)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Ст. 1 Закона от 19.06.2000 № 82-ФЗ о МРОТ. Региональное соглашение о минимальной заработной плате от 03.11.2022 N 102-ДП.</w:t>
            </w:r>
          </w:p>
        </w:tc>
      </w:tr>
      <w:tr w:rsidR="003E6FEF" w:rsidRPr="003E6FEF" w:rsidTr="003E6FEF">
        <w:trPr>
          <w:trHeight w:val="30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 01.06.2022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15700 (для работников бюджетного сектора экономики и малого предпринимательства)</w:t>
            </w:r>
          </w:p>
          <w:p w:rsidR="003E6FEF" w:rsidRPr="003E6FEF" w:rsidRDefault="003E6FEF" w:rsidP="003E6FE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15279</w:t>
            </w: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 (для работников внебюджетного сектора экономики и среднего предпринимательства)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Ст. 1 Закона от 19.06.2000 № 82-ФЗ о МРОТ.</w:t>
            </w:r>
          </w:p>
        </w:tc>
      </w:tr>
      <w:tr w:rsidR="003E6FEF" w:rsidRPr="003E6FEF" w:rsidTr="003E6FEF">
        <w:trPr>
          <w:trHeight w:val="30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 01.01.2022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15700</w:t>
            </w: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 (для работников бюджетного сектора экономики и малого предпринимательства)</w:t>
            </w:r>
          </w:p>
          <w:p w:rsidR="003E6FEF" w:rsidRPr="003E6FEF" w:rsidRDefault="003E6FEF" w:rsidP="003E6FE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13890</w:t>
            </w: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 (для работников внебюджетного сектора экономики и среднего предпринимательства)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FEF" w:rsidRPr="003E6FEF" w:rsidRDefault="003E6FEF" w:rsidP="003E6F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6FEF">
              <w:rPr>
                <w:rFonts w:ascii="PT Astra Serif" w:eastAsia="Times New Roman" w:hAnsi="PT Astra Serif" w:cs="Times New Roman"/>
                <w:sz w:val="24"/>
                <w:szCs w:val="24"/>
              </w:rPr>
              <w:t>Ст. 1 Закона от 19.06.2000 № 82-ФЗ о МРОТ. Региональное соглашение о минимальной заработной плате от 26.11.2021 № 107-ДП.</w:t>
            </w:r>
          </w:p>
        </w:tc>
      </w:tr>
    </w:tbl>
    <w:p w:rsidR="002F358C" w:rsidRDefault="002F358C"/>
    <w:sectPr w:rsidR="002F358C" w:rsidSect="003E6F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365"/>
    <w:multiLevelType w:val="multilevel"/>
    <w:tmpl w:val="C14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1ECC"/>
    <w:multiLevelType w:val="multilevel"/>
    <w:tmpl w:val="517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83F"/>
    <w:multiLevelType w:val="multilevel"/>
    <w:tmpl w:val="97E4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1BE7"/>
    <w:multiLevelType w:val="multilevel"/>
    <w:tmpl w:val="544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8365E"/>
    <w:multiLevelType w:val="multilevel"/>
    <w:tmpl w:val="D93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37F20"/>
    <w:multiLevelType w:val="multilevel"/>
    <w:tmpl w:val="725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146E6"/>
    <w:multiLevelType w:val="multilevel"/>
    <w:tmpl w:val="41D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F5D0A"/>
    <w:multiLevelType w:val="multilevel"/>
    <w:tmpl w:val="05A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C0084"/>
    <w:multiLevelType w:val="multilevel"/>
    <w:tmpl w:val="CB0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85707"/>
    <w:multiLevelType w:val="multilevel"/>
    <w:tmpl w:val="D28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F7EC9"/>
    <w:multiLevelType w:val="multilevel"/>
    <w:tmpl w:val="95E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C6CB8"/>
    <w:multiLevelType w:val="multilevel"/>
    <w:tmpl w:val="21F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B6344"/>
    <w:multiLevelType w:val="multilevel"/>
    <w:tmpl w:val="FF7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079DE"/>
    <w:multiLevelType w:val="multilevel"/>
    <w:tmpl w:val="192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E43F0"/>
    <w:multiLevelType w:val="multilevel"/>
    <w:tmpl w:val="0A0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F"/>
    <w:rsid w:val="001539BC"/>
    <w:rsid w:val="002F358C"/>
    <w:rsid w:val="003E6FEF"/>
    <w:rsid w:val="008C4D7D"/>
    <w:rsid w:val="009A52B2"/>
    <w:rsid w:val="00C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0EF9-47EC-4577-AF68-354E6E1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A"/>
  </w:style>
  <w:style w:type="paragraph" w:styleId="1">
    <w:name w:val="heading 1"/>
    <w:basedOn w:val="a"/>
    <w:link w:val="10"/>
    <w:uiPriority w:val="9"/>
    <w:qFormat/>
    <w:rsid w:val="003E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6F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221">
              <w:marLeft w:val="0"/>
              <w:marRight w:val="0"/>
              <w:marTop w:val="0"/>
              <w:marBottom w:val="450"/>
              <w:divBdr>
                <w:top w:val="single" w:sz="24" w:space="15" w:color="A7E9FB"/>
                <w:left w:val="single" w:sz="24" w:space="15" w:color="A7E9FB"/>
                <w:bottom w:val="single" w:sz="24" w:space="15" w:color="A7E9FB"/>
                <w:right w:val="single" w:sz="24" w:space="15" w:color="A7E9FB"/>
              </w:divBdr>
              <w:divsChild>
                <w:div w:id="732117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User</cp:lastModifiedBy>
  <cp:revision>2</cp:revision>
  <dcterms:created xsi:type="dcterms:W3CDTF">2023-06-21T05:04:00Z</dcterms:created>
  <dcterms:modified xsi:type="dcterms:W3CDTF">2023-06-21T05:04:00Z</dcterms:modified>
</cp:coreProperties>
</file>